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733" w:rsidRDefault="00332733" w:rsidP="0033273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69043C" w:rsidRPr="0069043C" w:rsidRDefault="0069043C" w:rsidP="0069043C">
      <w:pPr>
        <w:widowControl w:val="0"/>
        <w:spacing w:after="0" w:line="230" w:lineRule="exact"/>
        <w:ind w:left="526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69043C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Утверждено</w:t>
      </w:r>
    </w:p>
    <w:p w:rsidR="0069043C" w:rsidRDefault="0069043C" w:rsidP="0069043C">
      <w:pPr>
        <w:widowControl w:val="0"/>
        <w:spacing w:after="291" w:line="230" w:lineRule="exact"/>
        <w:ind w:left="526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69043C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постановлением Исполнительного комитета </w:t>
      </w:r>
      <w:r w:rsidR="00A8328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Каенлинского</w:t>
      </w:r>
      <w:r w:rsidRPr="0069043C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сельского поселения </w:t>
      </w:r>
      <w:r w:rsidR="005A343D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Нижнекамского</w:t>
      </w:r>
      <w:r w:rsidRPr="0069043C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муниципального р</w:t>
      </w:r>
      <w:r w:rsidR="005A343D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айона Республики Татарстан от 20</w:t>
      </w:r>
      <w:r w:rsidRPr="0069043C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.0</w:t>
      </w:r>
      <w:r w:rsidR="005A343D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6.2024</w:t>
      </w:r>
      <w:r w:rsidRPr="0069043C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г. №</w:t>
      </w:r>
      <w:r w:rsidR="003936D0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15</w:t>
      </w:r>
    </w:p>
    <w:p w:rsidR="0069043C" w:rsidRPr="0069043C" w:rsidRDefault="0069043C" w:rsidP="0069043C">
      <w:pPr>
        <w:widowControl w:val="0"/>
        <w:spacing w:after="0" w:line="317" w:lineRule="exact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90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Техническое задание</w:t>
      </w:r>
    </w:p>
    <w:p w:rsidR="0069043C" w:rsidRPr="0069043C" w:rsidRDefault="0069043C" w:rsidP="0069043C">
      <w:pPr>
        <w:widowControl w:val="0"/>
        <w:spacing w:after="0" w:line="317" w:lineRule="exact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90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на разработку инвестиционной программы «Приведение</w:t>
      </w:r>
      <w:r w:rsidRPr="00690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качества питьевой воды в соответствие с установленными</w:t>
      </w:r>
      <w:r w:rsidRPr="00690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 xml:space="preserve">требованиями на территории </w:t>
      </w:r>
      <w:r w:rsidR="00A83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Каенлинского</w:t>
      </w:r>
      <w:r w:rsidRPr="00690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сельского поселения</w:t>
      </w:r>
      <w:r w:rsidRPr="00690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</w:r>
      <w:r w:rsidR="00A83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Нижнекамского</w:t>
      </w:r>
      <w:r w:rsidRPr="00690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муниципального района Республики Татарстан</w:t>
      </w:r>
    </w:p>
    <w:p w:rsidR="0069043C" w:rsidRPr="0069043C" w:rsidRDefault="0069043C" w:rsidP="0069043C">
      <w:pPr>
        <w:widowControl w:val="0"/>
        <w:spacing w:after="300" w:line="317" w:lineRule="exact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90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на 202</w:t>
      </w:r>
      <w:r w:rsidR="00A83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4</w:t>
      </w:r>
      <w:r w:rsidRPr="00690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-202</w:t>
      </w:r>
      <w:r w:rsidR="00934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9</w:t>
      </w:r>
      <w:r w:rsidRPr="00690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годы»</w:t>
      </w:r>
    </w:p>
    <w:p w:rsidR="0069043C" w:rsidRPr="0069043C" w:rsidRDefault="0069043C" w:rsidP="0069043C">
      <w:pPr>
        <w:widowControl w:val="0"/>
        <w:numPr>
          <w:ilvl w:val="0"/>
          <w:numId w:val="1"/>
        </w:numPr>
        <w:tabs>
          <w:tab w:val="left" w:pos="3994"/>
        </w:tabs>
        <w:spacing w:after="0" w:line="317" w:lineRule="exact"/>
        <w:ind w:left="3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904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Общие положения</w:t>
      </w:r>
    </w:p>
    <w:p w:rsidR="0069043C" w:rsidRPr="0069043C" w:rsidRDefault="0069043C" w:rsidP="00A83288">
      <w:pPr>
        <w:widowControl w:val="0"/>
        <w:numPr>
          <w:ilvl w:val="1"/>
          <w:numId w:val="1"/>
        </w:num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69043C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Техническое задание на разработку проекта инвестиционной программы «Приведение качества питьевой воды в соответствие с установленными требованиями на территории </w:t>
      </w:r>
      <w:r w:rsid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Каенлинского</w:t>
      </w:r>
      <w:r w:rsidRPr="0069043C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сельского поселения </w:t>
      </w:r>
      <w:r w:rsid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Нижнекамского</w:t>
      </w:r>
      <w:r w:rsidRPr="0069043C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муниципального района Республики Татарстана </w:t>
      </w:r>
      <w:r w:rsid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2024-202</w:t>
      </w:r>
      <w:r w:rsidR="00934CE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9</w:t>
      </w:r>
      <w:r w:rsidRPr="0069043C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годы» (далее по тексту соответственно - Техническое задание, Инвестиционная программа разработано на основании:</w:t>
      </w:r>
    </w:p>
    <w:p w:rsidR="0069043C" w:rsidRPr="0069043C" w:rsidRDefault="0069043C" w:rsidP="00A83288">
      <w:pPr>
        <w:widowControl w:val="0"/>
        <w:numPr>
          <w:ilvl w:val="0"/>
          <w:numId w:val="2"/>
        </w:numPr>
        <w:tabs>
          <w:tab w:val="left" w:pos="0"/>
          <w:tab w:val="left" w:pos="81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69043C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Земельного кодекса-'РФ;</w:t>
      </w:r>
    </w:p>
    <w:p w:rsidR="0069043C" w:rsidRPr="0069043C" w:rsidRDefault="00A83288" w:rsidP="00A83288">
      <w:pPr>
        <w:widowControl w:val="0"/>
        <w:numPr>
          <w:ilvl w:val="0"/>
          <w:numId w:val="2"/>
        </w:numPr>
        <w:tabs>
          <w:tab w:val="left" w:pos="0"/>
          <w:tab w:val="left" w:pos="81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Градостроительно</w:t>
      </w:r>
      <w:r w:rsidR="0069043C" w:rsidRPr="0069043C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го кодекса РФ;</w:t>
      </w:r>
    </w:p>
    <w:p w:rsidR="0069043C" w:rsidRPr="0069043C" w:rsidRDefault="0069043C" w:rsidP="00A83288">
      <w:pPr>
        <w:widowControl w:val="0"/>
        <w:numPr>
          <w:ilvl w:val="0"/>
          <w:numId w:val="2"/>
        </w:numPr>
        <w:tabs>
          <w:tab w:val="left" w:pos="0"/>
          <w:tab w:val="left" w:pos="7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69043C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Федеральным законом от 07.12.2011 №416-ФЗ «О водоснабжении </w:t>
      </w:r>
      <w:r w:rsidR="00A83288" w:rsidRPr="0069043C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и водоотведении</w:t>
      </w:r>
      <w:r w:rsidRPr="0069043C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»;</w:t>
      </w:r>
    </w:p>
    <w:p w:rsidR="0069043C" w:rsidRPr="0069043C" w:rsidRDefault="0069043C" w:rsidP="00A83288">
      <w:pPr>
        <w:widowControl w:val="0"/>
        <w:numPr>
          <w:ilvl w:val="0"/>
          <w:numId w:val="2"/>
        </w:numPr>
        <w:tabs>
          <w:tab w:val="left" w:pos="0"/>
          <w:tab w:val="left" w:pos="7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69043C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Приказа Министерства регионального развития РФ от 10.10.2007 №100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</w:r>
    </w:p>
    <w:p w:rsidR="0069043C" w:rsidRPr="0069043C" w:rsidRDefault="0069043C" w:rsidP="00A83288">
      <w:pPr>
        <w:widowControl w:val="0"/>
        <w:numPr>
          <w:ilvl w:val="0"/>
          <w:numId w:val="2"/>
        </w:numPr>
        <w:tabs>
          <w:tab w:val="left" w:pos="0"/>
          <w:tab w:val="left" w:pos="7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69043C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Приказа Министерства регионального развития РФ от 14.06.2013 № 502«Об утверждении требований к программам комплексного развития систем</w:t>
      </w:r>
      <w:r w:rsid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коммунальн</w:t>
      </w:r>
      <w:r w:rsidR="00A83288" w:rsidRPr="0069043C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ой</w:t>
      </w:r>
      <w:r w:rsidRPr="0069043C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инфраструктуры поселений, городских округов»;</w:t>
      </w:r>
    </w:p>
    <w:p w:rsidR="0069043C" w:rsidRPr="0069043C" w:rsidRDefault="0069043C" w:rsidP="00A83288">
      <w:pPr>
        <w:widowControl w:val="0"/>
        <w:numPr>
          <w:ilvl w:val="0"/>
          <w:numId w:val="2"/>
        </w:numPr>
        <w:tabs>
          <w:tab w:val="left" w:pos="0"/>
          <w:tab w:val="left" w:pos="7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69043C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СанПиН №2.1.3684-21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</w:t>
      </w:r>
      <w:proofErr w:type="spellStart"/>
      <w:r w:rsidRPr="0069043C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санитарнопротивоэпидемических</w:t>
      </w:r>
      <w:proofErr w:type="spellEnd"/>
      <w:r w:rsidRPr="0069043C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(профилактических) мероприятий»;</w:t>
      </w:r>
    </w:p>
    <w:p w:rsidR="0069043C" w:rsidRPr="0069043C" w:rsidRDefault="0069043C" w:rsidP="00A83288">
      <w:pPr>
        <w:widowControl w:val="0"/>
        <w:numPr>
          <w:ilvl w:val="0"/>
          <w:numId w:val="2"/>
        </w:numPr>
        <w:tabs>
          <w:tab w:val="left" w:pos="0"/>
          <w:tab w:val="left" w:pos="798"/>
        </w:tabs>
        <w:spacing w:after="33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69043C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69043C" w:rsidRPr="00A83288" w:rsidRDefault="0069043C" w:rsidP="00A83288">
      <w:pPr>
        <w:widowControl w:val="0"/>
        <w:numPr>
          <w:ilvl w:val="0"/>
          <w:numId w:val="1"/>
        </w:numPr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69043C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Цели и задачи разработки и реализации инвестиционной программы.</w:t>
      </w:r>
    </w:p>
    <w:p w:rsidR="0069043C" w:rsidRPr="00A83288" w:rsidRDefault="0069043C" w:rsidP="00A83288">
      <w:pPr>
        <w:pStyle w:val="a4"/>
        <w:widowControl w:val="0"/>
        <w:numPr>
          <w:ilvl w:val="1"/>
          <w:numId w:val="1"/>
        </w:numPr>
        <w:tabs>
          <w:tab w:val="left" w:pos="0"/>
          <w:tab w:val="left" w:pos="426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hAnsi="Times New Roman" w:cs="Times New Roman"/>
          <w:sz w:val="27"/>
          <w:szCs w:val="27"/>
        </w:rPr>
        <w:t xml:space="preserve"> 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Основная цель разработки и реализации инвестиционной программы:</w:t>
      </w:r>
    </w:p>
    <w:p w:rsidR="0069043C" w:rsidRPr="00A83288" w:rsidRDefault="0069043C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выполнение мероприятий, направленных на приведение качества питьевой воды в соответствие с установленными требованиями.</w:t>
      </w:r>
    </w:p>
    <w:p w:rsidR="0069043C" w:rsidRPr="00A83288" w:rsidRDefault="0069043C" w:rsidP="00A83288">
      <w:pPr>
        <w:pStyle w:val="a4"/>
        <w:widowControl w:val="0"/>
        <w:numPr>
          <w:ilvl w:val="1"/>
          <w:numId w:val="1"/>
        </w:numPr>
        <w:tabs>
          <w:tab w:val="left" w:pos="0"/>
          <w:tab w:val="left" w:pos="91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lastRenderedPageBreak/>
        <w:t>Задачи разработки Инвестиционной программы:</w:t>
      </w:r>
    </w:p>
    <w:p w:rsidR="0069043C" w:rsidRPr="00A83288" w:rsidRDefault="0069043C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Обеспечение необходимых объемов и качества питьевой воды, выполнения нормативных требований к качеству питьевой воды.</w:t>
      </w:r>
    </w:p>
    <w:p w:rsidR="0069043C" w:rsidRPr="00A83288" w:rsidRDefault="0069043C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Обеспечение бесперебойной подачи качественной воды от источника до потребителя.</w:t>
      </w:r>
    </w:p>
    <w:p w:rsidR="0069043C" w:rsidRPr="00A83288" w:rsidRDefault="0069043C" w:rsidP="00A83288">
      <w:pPr>
        <w:pStyle w:val="a4"/>
        <w:widowControl w:val="0"/>
        <w:numPr>
          <w:ilvl w:val="1"/>
          <w:numId w:val="1"/>
        </w:numPr>
        <w:tabs>
          <w:tab w:val="left" w:pos="0"/>
          <w:tab w:val="left" w:pos="91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Разработка и последующая реализация инвестиционной программы должны обеспечить повышение надежности, качества и безопасности водоснабжения потребителей, снижение аварийности и износа, увеличение пропускной способности и улучшения качества воды.</w:t>
      </w:r>
    </w:p>
    <w:p w:rsidR="0069043C" w:rsidRPr="00A83288" w:rsidRDefault="0069043C" w:rsidP="00A83288">
      <w:pPr>
        <w:pStyle w:val="a4"/>
        <w:widowControl w:val="0"/>
        <w:tabs>
          <w:tab w:val="left" w:pos="0"/>
          <w:tab w:val="left" w:pos="913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</w:p>
    <w:p w:rsidR="0069043C" w:rsidRPr="00A83288" w:rsidRDefault="0069043C" w:rsidP="00A83288">
      <w:pPr>
        <w:widowControl w:val="0"/>
        <w:numPr>
          <w:ilvl w:val="0"/>
          <w:numId w:val="1"/>
        </w:numPr>
        <w:tabs>
          <w:tab w:val="left" w:pos="0"/>
          <w:tab w:val="left" w:pos="913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Целевые индикаторы и показатели.</w:t>
      </w:r>
    </w:p>
    <w:p w:rsidR="0069043C" w:rsidRPr="00A83288" w:rsidRDefault="0069043C" w:rsidP="00A83288">
      <w:pPr>
        <w:pStyle w:val="a4"/>
        <w:widowControl w:val="0"/>
        <w:numPr>
          <w:ilvl w:val="1"/>
          <w:numId w:val="1"/>
        </w:numPr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Целевые индикаторы и показатели качества поставляемых услуг водоснабжения.</w:t>
      </w:r>
    </w:p>
    <w:p w:rsidR="0069043C" w:rsidRPr="00A83288" w:rsidRDefault="0069043C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Доведение качества питьевой воды до требований уровня, соответствующего государственному стандарту, на границе эксплуатационной ответственности абонента по следующим показателям:</w:t>
      </w:r>
    </w:p>
    <w:p w:rsidR="0069043C" w:rsidRPr="00A83288" w:rsidRDefault="00736FFF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- </w:t>
      </w:r>
      <w:r w:rsid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по железу не более </w:t>
      </w:r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0,3 мг/</w:t>
      </w:r>
      <w:proofErr w:type="spellStart"/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куб</w:t>
      </w:r>
      <w:proofErr w:type="gramStart"/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.д</w:t>
      </w:r>
      <w:proofErr w:type="gramEnd"/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м</w:t>
      </w:r>
      <w:proofErr w:type="spellEnd"/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;</w:t>
      </w:r>
    </w:p>
    <w:p w:rsidR="0069043C" w:rsidRPr="00A83288" w:rsidRDefault="00736FFF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- </w:t>
      </w:r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по марганцу не более 0,1 мг/ </w:t>
      </w:r>
      <w:proofErr w:type="spellStart"/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куб</w:t>
      </w:r>
      <w:proofErr w:type="gramStart"/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.д</w:t>
      </w:r>
      <w:proofErr w:type="gramEnd"/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м</w:t>
      </w:r>
      <w:proofErr w:type="spellEnd"/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;</w:t>
      </w:r>
    </w:p>
    <w:p w:rsidR="0069043C" w:rsidRPr="00A83288" w:rsidRDefault="00736FFF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- </w:t>
      </w:r>
      <w:r w:rsid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по мутности н</w:t>
      </w:r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е более 1,5 мг/ </w:t>
      </w:r>
      <w:proofErr w:type="spellStart"/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куб</w:t>
      </w:r>
      <w:proofErr w:type="gramStart"/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.д</w:t>
      </w:r>
      <w:proofErr w:type="gramEnd"/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м</w:t>
      </w:r>
      <w:proofErr w:type="spellEnd"/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;</w:t>
      </w:r>
    </w:p>
    <w:p w:rsidR="0069043C" w:rsidRPr="00A83288" w:rsidRDefault="00736FFF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- </w:t>
      </w:r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по жесткости не более 7 мг-</w:t>
      </w:r>
      <w:proofErr w:type="spellStart"/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экв</w:t>
      </w:r>
      <w:proofErr w:type="spellEnd"/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/л;</w:t>
      </w:r>
    </w:p>
    <w:p w:rsidR="0069043C" w:rsidRPr="00A83288" w:rsidRDefault="00736FFF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- </w:t>
      </w:r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снижение процента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неудовлетворительных проб по ми</w:t>
      </w:r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кробиологическим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показателям.</w:t>
      </w:r>
    </w:p>
    <w:p w:rsidR="00736FFF" w:rsidRPr="00A83288" w:rsidRDefault="00736FFF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</w:p>
    <w:p w:rsidR="0069043C" w:rsidRPr="00A83288" w:rsidRDefault="0069043C" w:rsidP="00A83288">
      <w:pPr>
        <w:widowControl w:val="0"/>
        <w:numPr>
          <w:ilvl w:val="0"/>
          <w:numId w:val="1"/>
        </w:numPr>
        <w:tabs>
          <w:tab w:val="left" w:pos="0"/>
          <w:tab w:val="left" w:pos="913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Срок разработки инвестиционной программы.</w:t>
      </w:r>
    </w:p>
    <w:p w:rsidR="0069043C" w:rsidRPr="00A83288" w:rsidRDefault="0069043C" w:rsidP="00A83288">
      <w:pPr>
        <w:pStyle w:val="a4"/>
        <w:widowControl w:val="0"/>
        <w:numPr>
          <w:ilvl w:val="1"/>
          <w:numId w:val="1"/>
        </w:numPr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Срок разработки проекта инвестиционной программы - в течение 6 месяцев с момента утверждения технического задания.</w:t>
      </w:r>
    </w:p>
    <w:p w:rsidR="00736FFF" w:rsidRPr="00A83288" w:rsidRDefault="00736FFF" w:rsidP="00A83288">
      <w:pPr>
        <w:pStyle w:val="a4"/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</w:p>
    <w:p w:rsidR="0069043C" w:rsidRPr="00A83288" w:rsidRDefault="0069043C" w:rsidP="00A83288">
      <w:pPr>
        <w:widowControl w:val="0"/>
        <w:numPr>
          <w:ilvl w:val="0"/>
          <w:numId w:val="1"/>
        </w:numPr>
        <w:tabs>
          <w:tab w:val="left" w:pos="0"/>
          <w:tab w:val="left" w:pos="913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Разработчик инвестиционной программы.</w:t>
      </w:r>
    </w:p>
    <w:p w:rsidR="0069043C" w:rsidRPr="00A83288" w:rsidRDefault="0069043C" w:rsidP="00A83288">
      <w:pPr>
        <w:pStyle w:val="a4"/>
        <w:widowControl w:val="0"/>
        <w:numPr>
          <w:ilvl w:val="1"/>
          <w:numId w:val="1"/>
        </w:numPr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Разработчик инвестиционной программы - </w:t>
      </w:r>
      <w:r w:rsidR="004A67E1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Каенлинское</w:t>
      </w:r>
      <w:bookmarkStart w:id="0" w:name="_GoBack"/>
      <w:bookmarkEnd w:id="0"/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сельское поселение </w:t>
      </w:r>
      <w:r w:rsid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Нижнекамского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муниципального района Республики Татарстан.</w:t>
      </w:r>
    </w:p>
    <w:p w:rsidR="00736FFF" w:rsidRPr="00A83288" w:rsidRDefault="00736FFF" w:rsidP="00A83288">
      <w:pPr>
        <w:pStyle w:val="a4"/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</w:p>
    <w:p w:rsidR="0069043C" w:rsidRPr="00A83288" w:rsidRDefault="0069043C" w:rsidP="00A83288">
      <w:pPr>
        <w:widowControl w:val="0"/>
        <w:numPr>
          <w:ilvl w:val="0"/>
          <w:numId w:val="1"/>
        </w:numPr>
        <w:tabs>
          <w:tab w:val="left" w:pos="0"/>
          <w:tab w:val="left" w:pos="913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Требования к инвестиционной программе.</w:t>
      </w:r>
    </w:p>
    <w:p w:rsidR="0069043C" w:rsidRPr="00A83288" w:rsidRDefault="0069043C" w:rsidP="00A83288">
      <w:pPr>
        <w:pStyle w:val="a4"/>
        <w:widowControl w:val="0"/>
        <w:numPr>
          <w:ilvl w:val="1"/>
          <w:numId w:val="1"/>
        </w:numPr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При разработке инвестиционной программы необходимо:</w:t>
      </w:r>
    </w:p>
    <w:p w:rsidR="0069043C" w:rsidRPr="00A83288" w:rsidRDefault="00736FFF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- </w:t>
      </w:r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выполнить анализ существующего состояния систем водоснабжения с</w:t>
      </w:r>
      <w:r w:rsid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отражением основных проблем, не позволяющих обеспечить необходимый</w:t>
      </w:r>
      <w:r w:rsid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уровень качества питьевой воды в соответствие с установленными требованиями.</w:t>
      </w:r>
    </w:p>
    <w:p w:rsidR="0069043C" w:rsidRPr="00A83288" w:rsidRDefault="00736FFF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- </w:t>
      </w:r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разработать план мероприятий по приведению качества питьевой воды в</w:t>
      </w:r>
      <w:r w:rsid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соответствие с установленными требованиями и согласовать его с территориальным отделом Управления Федеральной службы по надзору в</w:t>
      </w:r>
      <w:r w:rsidR="0069043C" w:rsidRPr="00A83288">
        <w:rPr>
          <w:rFonts w:ascii="Times New Roman" w:hAnsi="Times New Roman" w:cs="Times New Roman"/>
          <w:sz w:val="27"/>
          <w:szCs w:val="27"/>
        </w:rPr>
        <w:t xml:space="preserve"> </w:t>
      </w:r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сфере защиты прав потребителей и благополучия человека в </w:t>
      </w:r>
      <w:r w:rsidR="005A343D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Нижнекамском районе</w:t>
      </w:r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.</w:t>
      </w:r>
    </w:p>
    <w:p w:rsidR="0069043C" w:rsidRPr="00A83288" w:rsidRDefault="0069043C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lastRenderedPageBreak/>
        <w:t>План мероприятий по приведению качества питьевой воды в соответствие с</w:t>
      </w:r>
      <w:r w:rsidR="005A343D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установленными требованиями включаются в состав инвестиционной</w:t>
      </w:r>
      <w:r w:rsidR="005A343D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программы.</w:t>
      </w:r>
    </w:p>
    <w:p w:rsidR="0069043C" w:rsidRPr="00A83288" w:rsidRDefault="00736FFF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- </w:t>
      </w:r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определить объем финансовых потребностей на реализацию мероприятий</w:t>
      </w:r>
      <w:r w:rsidR="005A343D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 w:rsidR="005A343D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инвестиционной</w:t>
      </w:r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программы:</w:t>
      </w:r>
    </w:p>
    <w:p w:rsidR="0069043C" w:rsidRPr="00A83288" w:rsidRDefault="0069043C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объем финансовых потребностей на реализацию</w:t>
      </w:r>
      <w:r w:rsidR="005A343D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мероприятий определить по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средством суммирования финансовых потребностей на реализацию каждого</w:t>
      </w:r>
      <w:r w:rsidR="005A343D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мероприятия;</w:t>
      </w:r>
    </w:p>
    <w:p w:rsidR="0069043C" w:rsidRPr="00A83288" w:rsidRDefault="0069043C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финансовые потребности на реализацию мероприятий инвестиционной</w:t>
      </w:r>
      <w:r w:rsidR="005A343D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программы определить на основе укрупненных показателей стоимости</w:t>
      </w:r>
      <w:r w:rsidR="005A343D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 w:rsidR="005A343D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строительства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и реконструкции, действующей сметной нормативной базы (государственные элементные нормы, федеральные единичные расценки).</w:t>
      </w:r>
    </w:p>
    <w:p w:rsidR="0069043C" w:rsidRPr="00A83288" w:rsidRDefault="0069043C" w:rsidP="005A343D">
      <w:pPr>
        <w:pStyle w:val="a4"/>
        <w:widowControl w:val="0"/>
        <w:numPr>
          <w:ilvl w:val="1"/>
          <w:numId w:val="1"/>
        </w:numPr>
        <w:tabs>
          <w:tab w:val="left" w:pos="0"/>
          <w:tab w:val="left" w:pos="91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Источниками финансирования инвестиционной программы могут выступать:</w:t>
      </w:r>
    </w:p>
    <w:p w:rsidR="0069043C" w:rsidRPr="00A83288" w:rsidRDefault="00736FFF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- </w:t>
      </w:r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собственные средства </w:t>
      </w:r>
      <w:r w:rsid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Каенлинского</w:t>
      </w:r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сельского поселения </w:t>
      </w:r>
      <w:r w:rsidR="005A343D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Нижнекамского</w:t>
      </w:r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муниципального района Республики Татарстан;</w:t>
      </w:r>
    </w:p>
    <w:p w:rsidR="0069043C" w:rsidRPr="00A83288" w:rsidRDefault="00736FFF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- </w:t>
      </w:r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финансовые средства, определяемые в ходе реализации федеральных, региональных, муниципальных целевых программ.</w:t>
      </w:r>
    </w:p>
    <w:p w:rsidR="0069043C" w:rsidRPr="00A83288" w:rsidRDefault="0069043C" w:rsidP="005A343D">
      <w:pPr>
        <w:pStyle w:val="a4"/>
        <w:widowControl w:val="0"/>
        <w:numPr>
          <w:ilvl w:val="1"/>
          <w:numId w:val="1"/>
        </w:numPr>
        <w:tabs>
          <w:tab w:val="left" w:pos="0"/>
          <w:tab w:val="left" w:pos="91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В инвестиционной программе необходимо:</w:t>
      </w:r>
    </w:p>
    <w:p w:rsidR="0069043C" w:rsidRPr="00A83288" w:rsidRDefault="0069043C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привести распределение финансовых потребностей по определенным источникам финансирования, в том числе с распределением по годам и этапам реализации инвестиционной программы;</w:t>
      </w:r>
    </w:p>
    <w:p w:rsidR="0069043C" w:rsidRPr="00A83288" w:rsidRDefault="0069043C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выполнить расчет надбавок к тарифам и тарифов на подключение;</w:t>
      </w:r>
    </w:p>
    <w:p w:rsidR="0069043C" w:rsidRPr="00A83288" w:rsidRDefault="0069043C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подготовить проект инвестиционного договора;</w:t>
      </w:r>
    </w:p>
    <w:p w:rsidR="0069043C" w:rsidRPr="00A83288" w:rsidRDefault="0069043C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обеспечить согласованность разрабатываемой инвестиционной программы с производственной программой с целью исключения возможного двойного учета реализуемых мероприятий инвестиционной программы в рамках различных программ.</w:t>
      </w:r>
    </w:p>
    <w:p w:rsidR="0069043C" w:rsidRPr="00A83288" w:rsidRDefault="0069043C" w:rsidP="005A343D">
      <w:pPr>
        <w:pStyle w:val="a4"/>
        <w:widowControl w:val="0"/>
        <w:numPr>
          <w:ilvl w:val="1"/>
          <w:numId w:val="1"/>
        </w:numPr>
        <w:tabs>
          <w:tab w:val="left" w:pos="0"/>
          <w:tab w:val="left" w:pos="91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Координацию работ по инвестиционной программе осуществляет </w:t>
      </w:r>
      <w:r w:rsidR="005A343D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Каенлинское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сельское поселение </w:t>
      </w:r>
      <w:r w:rsid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Нижнекамского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муниципального района Республики Татарстан;</w:t>
      </w:r>
    </w:p>
    <w:p w:rsidR="0069043C" w:rsidRPr="00A83288" w:rsidRDefault="0069043C" w:rsidP="005A343D">
      <w:pPr>
        <w:pStyle w:val="a4"/>
        <w:widowControl w:val="0"/>
        <w:numPr>
          <w:ilvl w:val="1"/>
          <w:numId w:val="1"/>
        </w:numPr>
        <w:tabs>
          <w:tab w:val="left" w:pos="0"/>
          <w:tab w:val="left" w:pos="91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Инвестиционная программа должна состоять из описательной и табличной частей;</w:t>
      </w:r>
    </w:p>
    <w:p w:rsidR="0069043C" w:rsidRPr="00A83288" w:rsidRDefault="0069043C" w:rsidP="005A343D">
      <w:pPr>
        <w:pStyle w:val="a4"/>
        <w:widowControl w:val="0"/>
        <w:numPr>
          <w:ilvl w:val="1"/>
          <w:numId w:val="1"/>
        </w:numPr>
        <w:tabs>
          <w:tab w:val="left" w:pos="0"/>
          <w:tab w:val="left" w:pos="91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Инвестиционная программа должна содержать:</w:t>
      </w:r>
    </w:p>
    <w:p w:rsidR="0069043C" w:rsidRPr="00A83288" w:rsidRDefault="0069043C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а)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ab/>
        <w:t>паспорт инвестиционной программы, включающий следующую информацию:</w:t>
      </w:r>
    </w:p>
    <w:p w:rsidR="0069043C" w:rsidRPr="00A83288" w:rsidRDefault="0069043C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наименование организации, в отношении которой разрабатывается инвестиционная программа, ее местоположение;</w:t>
      </w:r>
    </w:p>
    <w:p w:rsidR="0069043C" w:rsidRPr="00A83288" w:rsidRDefault="0069043C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наименование уполномоченного органа, утвердившего инвестиционную программу, его местонахождение;</w:t>
      </w:r>
    </w:p>
    <w:p w:rsidR="0069043C" w:rsidRPr="00A83288" w:rsidRDefault="0069043C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наименование органа местного самоуправления сельского поселения, согласующего инвестиционную программу, его местонахождение;</w:t>
      </w:r>
      <w:r w:rsidRPr="00A83288">
        <w:rPr>
          <w:rFonts w:ascii="Times New Roman" w:hAnsi="Times New Roman" w:cs="Times New Roman"/>
          <w:sz w:val="27"/>
          <w:szCs w:val="27"/>
        </w:rPr>
        <w:t xml:space="preserve"> 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наименование территориального органа федерального органа исполнительной власти, 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lastRenderedPageBreak/>
        <w:t>осуществляющего федеральный государственный санитарный эпидемиологический надзор, согласовавшего план мероприятий;</w:t>
      </w:r>
    </w:p>
    <w:p w:rsidR="0069043C" w:rsidRPr="00A83288" w:rsidRDefault="0069043C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б)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ab/>
        <w:t>целевые показатели деятельности организации, в том числе показатели энергосбережения и повышения энергетической эффективности, установленные уполномоченным органом исполнительной власти субъекта Российской Федерации или уполномоченным органом местного самоуправления поселения, отдельно на каждый год в течение срока реализации инвестиционной программы;</w:t>
      </w:r>
    </w:p>
    <w:p w:rsidR="0069043C" w:rsidRPr="00A83288" w:rsidRDefault="0069043C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в)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ab/>
        <w:t>перечень мероприятий по под</w:t>
      </w:r>
      <w:r w:rsidR="00736FFF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готовке проектной документации, </w:t>
      </w:r>
      <w:r w:rsidR="005A343D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строительству, 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реконструкции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ab/>
        <w:t>и (или) модернизации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ab/>
        <w:t>объектов</w:t>
      </w:r>
      <w:r w:rsidR="00736FFF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ц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ентрализованных систем водоснабжения и (или) водоотведения, краткое описание мероприятий инвестиционной программы, в том числе обоснование их необходимости, описание (место расположения) строящихся,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ab/>
        <w:t>реконструируемых и модернизируемых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ab/>
        <w:t>объектов</w:t>
      </w:r>
      <w:r w:rsidR="00736FFF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централизованных систем водоснабжения и (или) водоотведения, обеспечивающее однозначную идентификацию таких объектов, основные технические характеристики таких объектов до и после реализации мероприятия. Мероприятия инвестиционной программы подразделяются на мероприятия, реализуемые в сфере водоснабжения, и мероприятия, реализуемые</w:t>
      </w:r>
      <w:r w:rsidR="00736FFF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в сфере водоотведения;</w:t>
      </w:r>
    </w:p>
    <w:p w:rsidR="0069043C" w:rsidRPr="00A83288" w:rsidRDefault="0069043C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г)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ab/>
        <w:t>мероприятия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предотвращению возникновения аварийных ситуаций, снижению риска и смягчению последствий чрезвычайных ситуаций;</w:t>
      </w:r>
    </w:p>
    <w:p w:rsidR="0069043C" w:rsidRPr="00A83288" w:rsidRDefault="0069043C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д)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ab/>
        <w:t>график реализации мероприятий инвестиционной программы, включая график ввода объектов централизованных систем водоснабжения и (или) водоотведения в эксплуатацию;</w:t>
      </w:r>
    </w:p>
    <w:p w:rsidR="0069043C" w:rsidRPr="00A83288" w:rsidRDefault="0069043C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е)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ab/>
        <w:t>сведения об объеме финансовых потребностей, необходимых для реализации инвестиционной программы, с разбивкой по отдельным мероприятиям инвестиционной программы, с указанием источников финансирования инвестиционной программы. В случае заключения организацией концессионного соглашения, объектом которого является система коммунальной инфраструктуры, источники финансирования инвестиционной программы определяются в соответствии с условиями концессионного соглашения;</w:t>
      </w:r>
    </w:p>
    <w:p w:rsidR="0069043C" w:rsidRPr="00A83288" w:rsidRDefault="0069043C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ж)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ab/>
        <w:t>расчет эффективности инвестирования средств, осуществляемый путем сопоставления динамики изменения целевых показателей деятельности организации и расходов на реализацию инвестиционной программы в период ее срока действия;</w:t>
      </w:r>
    </w:p>
    <w:p w:rsidR="00A83288" w:rsidRPr="00A83288" w:rsidRDefault="0069043C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з)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ab/>
        <w:t>предварительный расчет тарифов в сфере водоснабжения и (или) водоотведения на период реализации инвестиционной программы;</w:t>
      </w:r>
      <w:r w:rsidRPr="00A8328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9043C" w:rsidRPr="00A83288" w:rsidRDefault="0069043C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и) планы мероприятий и программу по энергосбережению и повышению энергетической эффективности.</w:t>
      </w:r>
    </w:p>
    <w:p w:rsidR="0069043C" w:rsidRPr="00A83288" w:rsidRDefault="0069043C" w:rsidP="005A343D">
      <w:pPr>
        <w:pStyle w:val="a4"/>
        <w:widowControl w:val="0"/>
        <w:numPr>
          <w:ilvl w:val="1"/>
          <w:numId w:val="1"/>
        </w:numPr>
        <w:tabs>
          <w:tab w:val="left" w:pos="0"/>
          <w:tab w:val="left" w:pos="91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Проект инвестиционной программы, расчет необходимых финансовых потребностей, надбавок к тарифам и тарифов на подключение необходимо направить 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lastRenderedPageBreak/>
        <w:t xml:space="preserve">на согласование в территориальный отдел Управления Федеральной службы по надзору в сфере защиты прав потребителей и благополучия человека в </w:t>
      </w:r>
      <w:r w:rsidR="005A343D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Нижнекамском районе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.</w:t>
      </w:r>
    </w:p>
    <w:p w:rsidR="0069043C" w:rsidRPr="00A83288" w:rsidRDefault="0069043C" w:rsidP="005A343D">
      <w:pPr>
        <w:pStyle w:val="a4"/>
        <w:widowControl w:val="0"/>
        <w:numPr>
          <w:ilvl w:val="1"/>
          <w:numId w:val="1"/>
        </w:numPr>
        <w:tabs>
          <w:tab w:val="left" w:pos="0"/>
          <w:tab w:val="left" w:pos="91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Финансовые потребности включают весь комплекс расходов, связанных с</w:t>
      </w:r>
      <w:r w:rsidR="00A83288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проведением мероприятий инвестиционной программы:</w:t>
      </w:r>
    </w:p>
    <w:p w:rsidR="0069043C" w:rsidRPr="00A83288" w:rsidRDefault="00A83288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- </w:t>
      </w:r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проект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н</w:t>
      </w:r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о-изыскательные работы;</w:t>
      </w:r>
    </w:p>
    <w:p w:rsidR="0069043C" w:rsidRPr="00A83288" w:rsidRDefault="00A83288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- </w:t>
      </w:r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приобретение материалов и оборудования;</w:t>
      </w:r>
    </w:p>
    <w:p w:rsidR="0069043C" w:rsidRPr="00A83288" w:rsidRDefault="00A83288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- </w:t>
      </w:r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строительно-монтажные работы;</w:t>
      </w:r>
    </w:p>
    <w:p w:rsidR="0069043C" w:rsidRPr="00A83288" w:rsidRDefault="00A83288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- </w:t>
      </w:r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работы по замене оборудования с улучшением технико-экономических характеристик;</w:t>
      </w:r>
    </w:p>
    <w:p w:rsidR="0069043C" w:rsidRPr="00A83288" w:rsidRDefault="00A83288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- </w:t>
      </w:r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пусконаладочные работы;</w:t>
      </w:r>
    </w:p>
    <w:p w:rsidR="0069043C" w:rsidRPr="00A83288" w:rsidRDefault="00A83288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- </w:t>
      </w:r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проведение регистрации объектов;</w:t>
      </w:r>
    </w:p>
    <w:p w:rsidR="0069043C" w:rsidRPr="00A83288" w:rsidRDefault="00A83288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- </w:t>
      </w:r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расходы, не относимые на стоимость основных средств (аренда земли на срок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строительства и т.п.).</w:t>
      </w:r>
    </w:p>
    <w:p w:rsidR="0069043C" w:rsidRPr="00A83288" w:rsidRDefault="0069043C" w:rsidP="005A343D">
      <w:pPr>
        <w:pStyle w:val="a4"/>
        <w:widowControl w:val="0"/>
        <w:numPr>
          <w:ilvl w:val="1"/>
          <w:numId w:val="1"/>
        </w:numPr>
        <w:tabs>
          <w:tab w:val="left" w:pos="0"/>
          <w:tab w:val="left" w:pos="91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Инвестиционная программа должна содержать источники финансирования по каждому мероприятию.</w:t>
      </w:r>
    </w:p>
    <w:p w:rsidR="0069043C" w:rsidRPr="00A83288" w:rsidRDefault="0069043C" w:rsidP="005A343D">
      <w:pPr>
        <w:pStyle w:val="a4"/>
        <w:widowControl w:val="0"/>
        <w:numPr>
          <w:ilvl w:val="1"/>
          <w:numId w:val="1"/>
        </w:numPr>
        <w:tabs>
          <w:tab w:val="left" w:pos="0"/>
          <w:tab w:val="left" w:pos="91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Стоимость мероприятий должна приводиться </w:t>
      </w:r>
      <w:r w:rsidR="005A343D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в ценах,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соответствующих году реализации мероприятий. Объем финансовых потребностей, необходимых для реализации мероприятий инвестиционной программы, устанавливается с учетом укрупненных сметных нормативов для объектов непроизводственного назначения и инженерной инфраструктуры.</w:t>
      </w:r>
    </w:p>
    <w:p w:rsidR="00A83288" w:rsidRPr="00A83288" w:rsidRDefault="00A83288" w:rsidP="00A83288">
      <w:pPr>
        <w:pStyle w:val="a4"/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</w:p>
    <w:p w:rsidR="0069043C" w:rsidRPr="00A83288" w:rsidRDefault="0069043C" w:rsidP="00A83288">
      <w:pPr>
        <w:widowControl w:val="0"/>
        <w:tabs>
          <w:tab w:val="left" w:pos="0"/>
          <w:tab w:val="left" w:pos="913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7. Порядок внесения изменений в техническое задание.</w:t>
      </w:r>
    </w:p>
    <w:p w:rsidR="0069043C" w:rsidRPr="00A83288" w:rsidRDefault="00A83288" w:rsidP="005A343D">
      <w:pPr>
        <w:pStyle w:val="a4"/>
        <w:widowControl w:val="0"/>
        <w:tabs>
          <w:tab w:val="left" w:pos="0"/>
          <w:tab w:val="left" w:pos="91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7.1. </w:t>
      </w:r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Пересмотр (внесение изменений) в утвержденное техническое задание осуществляется по инициативе </w:t>
      </w:r>
      <w:r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Каенлинского</w:t>
      </w:r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Нижнекамского</w:t>
      </w:r>
      <w:r w:rsidR="0069043C"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муниципального района Республики Татарстан.</w:t>
      </w:r>
    </w:p>
    <w:p w:rsidR="0069043C" w:rsidRPr="00A83288" w:rsidRDefault="0069043C" w:rsidP="005A343D">
      <w:pPr>
        <w:pStyle w:val="a4"/>
        <w:widowControl w:val="0"/>
        <w:numPr>
          <w:ilvl w:val="1"/>
          <w:numId w:val="3"/>
        </w:numPr>
        <w:tabs>
          <w:tab w:val="left" w:pos="0"/>
          <w:tab w:val="left" w:pos="91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Основаниями для пересмотра (внесения изменений) в утвержденное техническое задание являются:</w:t>
      </w:r>
    </w:p>
    <w:p w:rsidR="0069043C" w:rsidRPr="00A83288" w:rsidRDefault="0069043C" w:rsidP="005A343D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принятие или внесение изменений в программы социально- экономического развития </w:t>
      </w:r>
      <w:r w:rsid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Каенлинского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сельского поселения </w:t>
      </w:r>
      <w:r w:rsidR="005A343D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Нижнекамского</w:t>
      </w: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муниципального района Республики Татарстан и иные программы, влияющие на изменение условий технического задания;</w:t>
      </w:r>
    </w:p>
    <w:p w:rsidR="0069043C" w:rsidRPr="00A83288" w:rsidRDefault="0069043C" w:rsidP="005A343D">
      <w:pPr>
        <w:widowControl w:val="0"/>
        <w:tabs>
          <w:tab w:val="left" w:pos="0"/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внесение дополнительных и (или) исключение принятых при утверждении технического задания подключаемых к системам коммунальной инфраструктуры строящихся объектов, а также перечня земельных участков, обеспечиваемых инженерной инфраструктурой.</w:t>
      </w:r>
    </w:p>
    <w:p w:rsidR="0069043C" w:rsidRPr="00A83288" w:rsidRDefault="0069043C" w:rsidP="005A343D">
      <w:pPr>
        <w:pStyle w:val="a4"/>
        <w:widowControl w:val="0"/>
        <w:numPr>
          <w:ilvl w:val="1"/>
          <w:numId w:val="3"/>
        </w:numPr>
        <w:tabs>
          <w:tab w:val="left" w:pos="0"/>
          <w:tab w:val="left" w:pos="91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8328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Пересмотр (внесение изменений) технического задания может производиться не чаще одного раза в год.</w:t>
      </w:r>
    </w:p>
    <w:p w:rsidR="0069043C" w:rsidRPr="0069043C" w:rsidRDefault="0069043C" w:rsidP="00A83288">
      <w:pPr>
        <w:widowControl w:val="0"/>
        <w:tabs>
          <w:tab w:val="left" w:pos="0"/>
          <w:tab w:val="left" w:pos="913"/>
        </w:tabs>
        <w:spacing w:after="0"/>
        <w:ind w:left="60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</w:p>
    <w:p w:rsidR="0069043C" w:rsidRPr="0069043C" w:rsidRDefault="0069043C" w:rsidP="00A83288">
      <w:pPr>
        <w:widowControl w:val="0"/>
        <w:tabs>
          <w:tab w:val="left" w:pos="0"/>
        </w:tabs>
        <w:spacing w:after="291"/>
        <w:ind w:left="5260" w:firstLine="567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</w:p>
    <w:p w:rsidR="00C462ED" w:rsidRPr="00A83288" w:rsidRDefault="00C462ED" w:rsidP="00A83288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sz w:val="27"/>
          <w:szCs w:val="27"/>
          <w:lang w:val="tt-RU"/>
        </w:rPr>
      </w:pPr>
    </w:p>
    <w:sectPr w:rsidR="00C462ED" w:rsidRPr="00A83288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2152C"/>
    <w:multiLevelType w:val="multilevel"/>
    <w:tmpl w:val="D624BB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3A7C8A"/>
    <w:multiLevelType w:val="multilevel"/>
    <w:tmpl w:val="08FAD5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403054"/>
    <w:multiLevelType w:val="multilevel"/>
    <w:tmpl w:val="898E724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D2182"/>
    <w:rsid w:val="002577B0"/>
    <w:rsid w:val="002F34A0"/>
    <w:rsid w:val="00332733"/>
    <w:rsid w:val="00386D26"/>
    <w:rsid w:val="003936D0"/>
    <w:rsid w:val="003A0DCE"/>
    <w:rsid w:val="003B4616"/>
    <w:rsid w:val="004272A4"/>
    <w:rsid w:val="004A67E1"/>
    <w:rsid w:val="005A343D"/>
    <w:rsid w:val="005D4B77"/>
    <w:rsid w:val="00601AFB"/>
    <w:rsid w:val="0069043C"/>
    <w:rsid w:val="006C32F5"/>
    <w:rsid w:val="007054F4"/>
    <w:rsid w:val="00736FFF"/>
    <w:rsid w:val="007965C7"/>
    <w:rsid w:val="007F47E2"/>
    <w:rsid w:val="007F47EC"/>
    <w:rsid w:val="0089302C"/>
    <w:rsid w:val="008C2490"/>
    <w:rsid w:val="008F5962"/>
    <w:rsid w:val="00934CEF"/>
    <w:rsid w:val="00935D63"/>
    <w:rsid w:val="009805B3"/>
    <w:rsid w:val="009D5C7C"/>
    <w:rsid w:val="00A42712"/>
    <w:rsid w:val="00A83288"/>
    <w:rsid w:val="00AB4073"/>
    <w:rsid w:val="00AC0A71"/>
    <w:rsid w:val="00B04797"/>
    <w:rsid w:val="00C462ED"/>
    <w:rsid w:val="00C7321C"/>
    <w:rsid w:val="00CD4B95"/>
    <w:rsid w:val="00D46B53"/>
    <w:rsid w:val="00DE7B26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90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2CE22-9F76-45F4-B628-678082CD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25</cp:revision>
  <cp:lastPrinted>2016-09-06T07:37:00Z</cp:lastPrinted>
  <dcterms:created xsi:type="dcterms:W3CDTF">2016-09-06T07:19:00Z</dcterms:created>
  <dcterms:modified xsi:type="dcterms:W3CDTF">2024-06-28T08:32:00Z</dcterms:modified>
</cp:coreProperties>
</file>